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E33CA" w:rsidRDefault="00681F87" w:rsidP="00C90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38D72AE" wp14:editId="447570AD">
                <wp:simplePos x="0" y="0"/>
                <wp:positionH relativeFrom="column">
                  <wp:posOffset>767715</wp:posOffset>
                </wp:positionH>
                <wp:positionV relativeFrom="paragraph">
                  <wp:posOffset>119380</wp:posOffset>
                </wp:positionV>
                <wp:extent cx="6229350" cy="548640"/>
                <wp:effectExtent l="0" t="0" r="19050" b="22860"/>
                <wp:wrapNone/>
                <wp:docPr id="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rgbClr val="FFFF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ОАО «</w:t>
                            </w:r>
                            <w:proofErr w:type="spellStart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Пружанский</w:t>
                            </w:r>
                            <w:proofErr w:type="spellEnd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молочный комбинат»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60.45pt;margin-top:9.4pt;width:490.5pt;height:43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eO91AIAANMFAAAOAAAAZHJzL2Uyb0RvYy54bWysVN9v0zAQfkfif7D83qVpk/6Ilk5d1yKk&#10;ARMD8ezGTmNw7GC7Swfif+d8SUvHXiZEHiKfff783d13d3l1qBV5ENZJo3MaXwwpEbowXOpdTj9/&#10;2gxmlDjPNGfKaJHTR+Ho1eL1q8u2ycTIVEZxYQmAaJe1TU4r75ssilxRiZq5C9MIDYelsTXzYNpd&#10;xC1rAb1W0Wg4nEStsbyxphDOwe5Nd0gXiF+WovAfytIJT1ROgZvHv8X/NvyjxSXLdpY1lSx6Guwf&#10;WNRManj0BHXDPCN7K59B1bKwxpnSXxSmjkxZykJgDBBNPPwrmvuKNQJjgeS45pQm9/9gi/cPd5ZI&#10;ntNRMqJEsxqKtNx7g2+TWUhQ27gM/O6bOxtCdM2tKb45os2qYnonltaathKMA604+EdPLgTDwVWy&#10;bd8ZDugM0DFXh9LWARCyQA5YksdTScTBkwI2J6PRfJxC5Qo4S5PZJMGaRSw73m6s82+EqUlY5NSa&#10;veYfoe74BHu4dR7rwvvYGP9KSVkrqPIDUySeTCZTJM2y3hmwj5gYrlGSb6RSaNjddqUsgas53cC3&#10;HPeX3bmb0qTN6TwdpcjiyZl7GQTGgeoMqV1rjmvPpOrWwFLpQEmgyiFMdIC89RGHDKICfy436XCa&#10;jGeD6TQdD5Lxeji4nm1Wg+UKop+ur1fX6/hXIBonWSU5F3qNmO7YEHHyMsH1rdlJ+dQSJ4KBrdl7&#10;Ye8r3hIuQ7mgh4dQXS6hJ9MkGGBZ479IX6EEgyKeZR79un2mmop19RhP5/P5sRxdlkGMZ2+idUYn&#10;ehZx53EAycC9Yy5Rz0HCXSv4w/YAuQ663hr+CMoGvihfmIOwqIz9QUkLMyWn7vueWUGJequhO+Zx&#10;AvIlHo0knY5CrOcn2/MTpguAymnhLSWdsfLd6No3Vu4qeCvG3GgTOraUQQJItuPVGzA5MJx+yoXR&#10;dG6j159ZvPgNAAD//wMAUEsDBBQABgAIAAAAIQAbkU433gAAAAsBAAAPAAAAZHJzL2Rvd25yZXYu&#10;eG1sTE9BTsMwELwj8QdrkbhRO1FbtSFOhRBIcCiCAOLqxksSEa8j220Dr2d7gtvMzmh2ptxMbhAH&#10;DLH3pCGbKRBIjbc9tRreXu+vViBiMmTN4Ak1fGOETXV+VprC+iO94KFOreAQioXR0KU0FlLGpkNn&#10;4syPSKx9+uBMYhpaaYM5crgbZK7UUjrTE3/ozIi3HTZf9d5p+Om32fx9e+fWoX56/hhx/rhYPmh9&#10;eTHdXINIOKU/M5zqc3WouNPO78lGMTDP1ZqtDFY84WTIVMaXHSO1yEFWpfy/ofoFAAD//wMAUEsB&#10;Ai0AFAAGAAgAAAAhALaDOJL+AAAA4QEAABMAAAAAAAAAAAAAAAAAAAAAAFtDb250ZW50X1R5cGVz&#10;XS54bWxQSwECLQAUAAYACAAAACEAOP0h/9YAAACUAQAACwAAAAAAAAAAAAAAAAAvAQAAX3JlbHMv&#10;LnJlbHNQSwECLQAUAAYACAAAACEAFU3jvdQCAADTBQAADgAAAAAAAAAAAAAAAAAuAgAAZHJzL2Uy&#10;b0RvYy54bWxQSwECLQAUAAYACAAAACEAG5FON94AAAALAQAADwAAAAAAAAAAAAAAAAAuBQAAZHJz&#10;L2Rvd25yZXYueG1sUEsFBgAAAAAEAAQA8wAAADkGAAAAAA==&#10;" fillcolor="#ffffa3" strokecolor="#ffffa3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ОАО «</w:t>
                      </w:r>
                      <w:proofErr w:type="spellStart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Пружанский</w:t>
                      </w:r>
                      <w:proofErr w:type="spellEnd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молочный комбинат»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202C" w:rsidRDefault="008C202C" w:rsidP="008C202C">
      <w:pPr>
        <w:rPr>
          <w:rFonts w:ascii="Times New Roman" w:hAnsi="Times New Roman" w:cs="Times New Roman"/>
          <w:b/>
        </w:rPr>
      </w:pPr>
    </w:p>
    <w:p w:rsidR="00873568" w:rsidRDefault="00873568" w:rsidP="008C202C">
      <w:pPr>
        <w:rPr>
          <w:rFonts w:ascii="Times New Roman" w:hAnsi="Times New Roman" w:cs="Times New Roman"/>
          <w:b/>
          <w:lang w:val="en-US"/>
        </w:rPr>
      </w:pPr>
    </w:p>
    <w:p w:rsidR="008D1471" w:rsidRDefault="005350F0" w:rsidP="00D821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493790F" wp14:editId="18980D3E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254000</wp:posOffset>
                </wp:positionV>
                <wp:extent cx="4732020" cy="792480"/>
                <wp:effectExtent l="0" t="0" r="11430" b="26670"/>
                <wp:wrapNone/>
                <wp:docPr id="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770CC2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D1C8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 Пружаны, Горина-Коляды 26 </w:t>
                            </w:r>
                          </w:p>
                          <w:p w:rsidR="00D450C9" w:rsidRPr="00CE10F3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8-10 375-1632-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296, 810 375-1632-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34483</w:t>
                            </w:r>
                          </w:p>
                          <w:p w:rsidR="00D450C9" w:rsidRPr="008D1471" w:rsidRDefault="00770CC2" w:rsidP="00770CC2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="00931518" w:rsidRPr="005734B6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prjmsz@brest.b</w:t>
                              </w:r>
                              <w:r w:rsidR="00931518" w:rsidRPr="005734B6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у</w:t>
                              </w:r>
                            </w:hyperlink>
                            <w:r w:rsidR="00300086" w:rsidRPr="0030008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www.prjmilk.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134.1pt;margin-top:20pt;width:372.6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c6+AIAABQGAAAOAAAAZHJzL2Uyb0RvYy54bWysVE2P0zAQvSPxHyzfu/lo2rTRpqtut0VI&#10;fKxYEGc3dpqAYwfbbbog/jvjSVq67AUhcog89vh55s28ub45NpIchLG1VjmNrkJKhCo0r9Uup58+&#10;bkYzSqxjijOplcjpo7D0ZvHyxXXXZiLWlZZcGAIgymZdm9PKuTYLAltUomH2SrdCwWGpTcMcmGYX&#10;cMM6QG9kEIfhNOi04a3RhbAWdu/6Q7pA/LIUhXtfllY4InMKsTn8G/xv/T9YXLNsZ1hb1cUQBvuH&#10;KBpWK3j0DHXHHCN7Uz+DaurCaKtLd1XoJtBlWRcCc4BsovCPbB4q1grMBcix7Zkm+/9gi3eHe0Nq&#10;ntM4TihRrIEiLfdO49tk7gnqWpuB30N7b3yKtn2ji6+WKL2qmNqJpTG6qwTjEFbk/YMnF7xh4SrZ&#10;dm81B3QG6MjVsTSNBwQWyBFL8nguiTg6UsBmko7jMIbKFXCWzuNkhjULWHa63RrrXgndEL/IqdF7&#10;xT9A3fEJdnhjHdaFD7kx/oWSspFQ5QOTJJpOpykGzbLBGbBPmJiuljXf1FKiYXbblTQEruZ0A99y&#10;PFy2l25SkS6n80k8wSienGFrizMIKwqhXIx+ct8ART34fBKGQ3vCNjRxv33K/owCdENJLh9HBrCv&#10;fVHWiuPasVr2a/CXyicjUB9AEDoA4wNXnnvs3R/LzSRMk/FslKaT8SgZr8PR7WyzGi1XwFu6vl3d&#10;rqOfPvQoyaqac6HWiGlPUoqSv2vVQdS9CM5iOgfoo9V7J8xDxTvCa19oUD8QBAaoeZJ4Ayyj3efa&#10;Vdi8vpee1Qz9+n0m24r1rI7T+Rxb3XPZlxh5Pb+J1kU4wbOMe48jNBtgnLhEJfjm70Xkjtsjag1l&#10;4oWx1fwRpAFhY//DIIVFpc13SjoYSjm13/bMCErkawXymkdJ4qcYGskk9cIwlyfbyxOmCoDKaeEM&#10;Jb2xcv3s27em3lXwVoQUKe0lX9a+EzDmPq7BgNGDWQ1j0s+2Sxu9fg/zxS8AAAD//wMAUEsDBBQA&#10;BgAIAAAAIQDSmE844AAAAAsBAAAPAAAAZHJzL2Rvd25yZXYueG1sTI9NS8QwEIbvgv8hjODNTbaW&#10;UmrTRZQFQT3YlT2nzWzbtUlKPtr6782e3NsM8/DO85a7VY1kRusGozlsNwwI6tbIQXccvg/7hxyI&#10;80JLMRqNHH7Rwa66vSlFIc2iv3CufUdiiHaF4NB7PxWUurZHJdzGTKjj7WSsEj6utqPSiiWGq5Em&#10;jGVUiUHHD72Y8KXH9qcOisPncd6HxfahOR9lONTvb6/NR8r5/d36/ATE4+r/YbjoR3WoolNjgpaO&#10;jBySLE8iyiFlsdMFYNvHFEgTpyzNgVYlve5Q/QEAAP//AwBQSwECLQAUAAYACAAAACEAtoM4kv4A&#10;AADhAQAAEwAAAAAAAAAAAAAAAAAAAAAAW0NvbnRlbnRfVHlwZXNdLnhtbFBLAQItABQABgAIAAAA&#10;IQA4/SH/1gAAAJQBAAALAAAAAAAAAAAAAAAAAC8BAABfcmVscy8ucmVsc1BLAQItABQABgAIAAAA&#10;IQC53Oc6+AIAABQGAAAOAAAAAAAAAAAAAAAAAC4CAABkcnMvZTJvRG9jLnhtbFBLAQItABQABgAI&#10;AAAAIQDSmE844AAAAAsBAAAPAAAAAAAAAAAAAAAAAFIFAABkcnMvZG93bnJldi54bWxQSwUGAAAA&#10;AAQABADzAAAAXwYAAAAA&#10;" fillcolor="#ffffa3" strokecolor="#bc4542 [3045]">
                <v:shadow color="black" opacity="24903f" origin=",.5" offset="0,.55556mm"/>
                <v:textbox>
                  <w:txbxContent>
                    <w:p w:rsidR="00D450C9" w:rsidRPr="00770CC2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22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1D1C8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45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 Пружаны, Горина-Коляды 26 </w:t>
                      </w:r>
                    </w:p>
                    <w:p w:rsidR="00D450C9" w:rsidRPr="00CE10F3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8-10 375-1632-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296, 810 375-1632-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34483</w:t>
                      </w:r>
                    </w:p>
                    <w:p w:rsidR="00D450C9" w:rsidRPr="008D1471" w:rsidRDefault="00770CC2" w:rsidP="00770CC2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prjmsz@brest.b</w:t>
                        </w:r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</w:t>
                        </w:r>
                      </w:hyperlink>
                      <w:r w:rsidR="00300086" w:rsidRPr="00300086">
                        <w:rPr>
                          <w:rStyle w:val="a5"/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www.prjmilk.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  <w:r w:rsidR="005C51C8">
        <w:rPr>
          <w:noProof/>
        </w:rPr>
        <w:drawing>
          <wp:anchor distT="0" distB="0" distL="114300" distR="114300" simplePos="0" relativeHeight="251659264" behindDoc="0" locked="0" layoutInCell="1" allowOverlap="1" wp14:anchorId="7B209C81" wp14:editId="2D20F035">
            <wp:simplePos x="0" y="0"/>
            <wp:positionH relativeFrom="column">
              <wp:posOffset>-26035</wp:posOffset>
            </wp:positionH>
            <wp:positionV relativeFrom="paragraph">
              <wp:posOffset>102870</wp:posOffset>
            </wp:positionV>
            <wp:extent cx="1511300" cy="1511300"/>
            <wp:effectExtent l="0" t="0" r="0" b="0"/>
            <wp:wrapNone/>
            <wp:docPr id="4" name="Picture 8" descr="C:\Users\Marketing_SP\Desktop\PG\лого в вект\Prujan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Users\Marketing_SP\Desktop\PG\лого в вект\Prujany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4" b="99831" l="0" r="98477">
                                  <a14:foregroundMark x1="13452" y1="41032" x2="60068" y2="32318"/>
                                  <a14:foregroundMark x1="37225" y1="19966" x2="36294" y2="28426"/>
                                  <a14:foregroundMark x1="25127" y1="28003" x2="30372" y2="29611"/>
                                  <a14:foregroundMark x1="42893" y1="12944" x2="41794" y2="33926"/>
                                  <a14:foregroundMark x1="48223" y1="29611" x2="58460" y2="30795"/>
                                  <a14:foregroundMark x1="51354" y1="25465" x2="51354" y2="25465"/>
                                  <a14:foregroundMark x1="57107" y1="27580" x2="57107" y2="27580"/>
                                  <a14:foregroundMark x1="65313" y1="28680" x2="68105" y2="38325"/>
                                  <a14:foregroundMark x1="82064" y1="39002" x2="84095" y2="39002"/>
                                  <a14:foregroundMark x1="71320" y1="29611" x2="74958" y2="30541"/>
                                  <a14:foregroundMark x1="72673" y1="26650" x2="72673" y2="26650"/>
                                  <a14:foregroundMark x1="73096" y1="36971" x2="73096" y2="36971"/>
                                  <a14:foregroundMark x1="7276" y1="69628" x2="8376" y2="74196"/>
                                  <a14:foregroundMark x1="19374" y1="74704" x2="20305" y2="78088"/>
                                  <a14:foregroundMark x1="31049" y1="75550" x2="31980" y2="78088"/>
                                  <a14:foregroundMark x1="47039" y1="76481" x2="52792" y2="78342"/>
                                  <a14:foregroundMark x1="60745" y1="76734" x2="58460" y2="80372"/>
                                  <a14:foregroundMark x1="70643" y1="73773" x2="70643" y2="77157"/>
                                  <a14:foregroundMark x1="81387" y1="73942" x2="81557" y2="76734"/>
                                  <a14:foregroundMark x1="14552" y1="52453" x2="14552" y2="52453"/>
                                  <a14:foregroundMark x1="32657" y1="54061" x2="32657" y2="54061"/>
                                  <a14:foregroundMark x1="44755" y1="55245" x2="44755" y2="55245"/>
                                  <a14:foregroundMark x1="56684" y1="56599" x2="56684" y2="56599"/>
                                  <a14:foregroundMark x1="66751" y1="54315" x2="66751" y2="54315"/>
                                  <a14:foregroundMark x1="76819" y1="54569" x2="76819" y2="54569"/>
                                  <a14:foregroundMark x1="81387" y1="54061" x2="81387" y2="54061"/>
                                  <a14:foregroundMark x1="89892" y1="71841" x2="91336" y2="83755"/>
                                  <a14:backgroundMark x1="13875" y1="42217" x2="27157" y2="42893"/>
                                  <a14:backgroundMark x1="83672" y1="81303" x2="83672" y2="81303"/>
                                  <a14:backgroundMark x1="46362" y1="60491" x2="46362" y2="60491"/>
                                  <a14:backgroundMark x1="69459" y1="58629" x2="69459" y2="58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5113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73568" w:rsidRDefault="00873568" w:rsidP="0021133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73568" w:rsidRDefault="00873568" w:rsidP="0021133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D1471" w:rsidRDefault="00BC76DB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431308C" wp14:editId="7E204465">
                <wp:simplePos x="0" y="0"/>
                <wp:positionH relativeFrom="column">
                  <wp:posOffset>2310765</wp:posOffset>
                </wp:positionH>
                <wp:positionV relativeFrom="paragraph">
                  <wp:posOffset>103505</wp:posOffset>
                </wp:positionV>
                <wp:extent cx="3589020" cy="523875"/>
                <wp:effectExtent l="0" t="0" r="11430" b="28575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Прайс-лист</w:t>
                            </w:r>
                          </w:p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на молочную продукцию</w:t>
                            </w:r>
                          </w:p>
                          <w:p w:rsidR="00D450C9" w:rsidRPr="008D1471" w:rsidRDefault="00D450C9" w:rsidP="002E4AC3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DA79A3">
                              <w:rPr>
                                <w:rFonts w:ascii="Times New Roman" w:hAnsi="Times New Roman" w:cs="Times New Roman"/>
                                <w:b/>
                              </w:rPr>
                              <w:t>29</w:t>
                            </w: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7C7151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4439E5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.20</w:t>
                            </w:r>
                            <w:r w:rsidR="0021477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BA2D14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  <w:p w:rsidR="00D450C9" w:rsidRDefault="00D450C9" w:rsidP="008D1471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181.95pt;margin-top:8.15pt;width:282.6pt;height:41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83B9wIAABQGAAAOAAAAZHJzL2Uyb0RvYy54bWysVEuP0zAQviPxHyzfu0napI9o01W32yIk&#10;HisWxNmNnSbg2MF2my6I/854koYue0GIHCLPePzNzDeP65tTLclRGFtpldHoKqREqFzzSu0z+unj&#10;djSnxDqmOJNaiYw+Cktvli9fXLdNKsa61JILQwBE2bRtMlo616RBYPNS1Mxe6UYouCy0qZkD0ewD&#10;blgL6LUMxmE4DVpteGN0LqwF7V13SZeIXxQid++LwgpHZEYhNod/g/+d/wfLa5buDWvKKu/DYP8Q&#10;Rc0qBU4HqDvmGDmY6hlUXeVGW124q1zXgS6KKheYA2QThX9k81CyRmAuQI5tBprs/4PN3x3vDak4&#10;1C6hRLEaarQ6OI2uSYQEtY1Nwe6huTc+Rdu80flXS5Rel0ztxcoY3ZaCcQgr8oQGTx54wcJTsmvf&#10;ag7wDOCRq1Nhag8ILJATluRxKIk4OZKDcpLMF+EYKpfDXTKezGcJumDp+XVjrHsldE38IaNGHxT/&#10;AHVHF+z4xjqsC++TY/wLJUUtocpHJkk0nU5nPWJvHLD0jInpalnxbSUlCma/W0tD4GlGt/CtJv1j&#10;e2kmFWkzukjGCUbx5A5bWwwgLM+FcmO0k4caKOrAF0kY9u0JamjiTo0qiHBAAbpBunSODGBf+6Js&#10;FMezY5XszmAvlU9G4HwAQWgAjPdcee6xd3+stkk4iyfz0WyWTEbxZBOObufb9Wi1Bt5mm9v17Sb6&#10;6UOP4rSsOBdqg5j2PEpR/Het2g91NwTDMA0B+mj1wQnzUPKW8MoXGqYfCAIBpjmJvQCS0e5z5Urs&#10;Xt9Lz2qGdp2eyaZkHauT2WKxOBeyKzHyOvhE6SKc4FnGncUJmg34PXOJk+Cb3+8jm7rT7oSzNva+&#10;vGan+SOMBoSN/Q+LFA6lNt8paWEpZdR+OzAjKJGvFYzXIopjv8VQiJOZHwxzebO7vGEqB6iM5s5Q&#10;0glr1+2+Q2OqfQm+IqRIaT/zReU7AWPu4uoFWD2YVb8m/W67lNHq9zJf/gIAAP//AwBQSwMEFAAG&#10;AAgAAAAhANefOpLfAAAACQEAAA8AAABkcnMvZG93bnJldi54bWxMj01PhDAQhu8m/odmTLy5ZRdD&#10;ACkbo9nERD3Imj0X2qWstCX9APz3jie9zeR98s4z1X7VI5ml84M1DLabBIg0nRWD6Rl8Hg93ORAf&#10;uBF8tEYy+JYe9vX1VcVLYRfzIecm9ARLjC85AxXCVFLqOyU19xs7SYPZ2TrNA66up8LxBcv1SHdJ&#10;klHNB4MXFJ/kk5LdVxM1g/fTfIiLU7G9nEQ8Nq8vz+3bPWO3N+vjA5Ag1/AHw68+qkONTq2NRngy&#10;MkiztEAUgywFgkCxK7ZAWhzyHGhd0f8f1D8AAAD//wMAUEsBAi0AFAAGAAgAAAAhALaDOJL+AAAA&#10;4QEAABMAAAAAAAAAAAAAAAAAAAAAAFtDb250ZW50X1R5cGVzXS54bWxQSwECLQAUAAYACAAAACEA&#10;OP0h/9YAAACUAQAACwAAAAAAAAAAAAAAAAAvAQAAX3JlbHMvLnJlbHNQSwECLQAUAAYACAAAACEA&#10;RAfNwfcCAAAUBgAADgAAAAAAAAAAAAAAAAAuAgAAZHJzL2Uyb0RvYy54bWxQSwECLQAUAAYACAAA&#10;ACEA1586kt8AAAAJAQAADwAAAAAAAAAAAAAAAABRBQAAZHJzL2Rvd25yZXYueG1sUEsFBgAAAAAE&#10;AAQA8wAAAF0GAAAAAA==&#10;" fillcolor="#ffffa3" strokecolor="#bc4542 [3045]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Прайс-лист</w:t>
                      </w:r>
                    </w:p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на молочную продукцию</w:t>
                      </w:r>
                    </w:p>
                    <w:p w:rsidR="00D450C9" w:rsidRPr="008D1471" w:rsidRDefault="00D450C9" w:rsidP="002E4AC3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DA79A3">
                        <w:rPr>
                          <w:rFonts w:ascii="Times New Roman" w:hAnsi="Times New Roman" w:cs="Times New Roman"/>
                          <w:b/>
                        </w:rPr>
                        <w:t>29</w:t>
                      </w: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7C7151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4439E5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.20</w:t>
                      </w:r>
                      <w:r w:rsidR="0021477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BA2D14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  <w:p w:rsidR="00D450C9" w:rsidRDefault="00D450C9" w:rsidP="008D1471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2194" w:rsidRDefault="00C62194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pPr w:leftFromText="180" w:rightFromText="180" w:vertAnchor="text" w:horzAnchor="margin" w:tblpX="216" w:tblpY="-25"/>
        <w:tblW w:w="110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49"/>
        <w:gridCol w:w="853"/>
        <w:gridCol w:w="1550"/>
        <w:gridCol w:w="10"/>
        <w:gridCol w:w="830"/>
        <w:gridCol w:w="13"/>
        <w:gridCol w:w="10"/>
        <w:gridCol w:w="843"/>
        <w:gridCol w:w="10"/>
        <w:gridCol w:w="835"/>
        <w:gridCol w:w="10"/>
        <w:gridCol w:w="1260"/>
        <w:gridCol w:w="10"/>
      </w:tblGrid>
      <w:tr w:rsidR="00D8216C" w:rsidTr="00D8216C">
        <w:trPr>
          <w:gridAfter w:val="1"/>
          <w:wAfter w:w="10" w:type="dxa"/>
          <w:trHeight w:val="57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216C" w:rsidRPr="008D1471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25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85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</w:tc>
        <w:tc>
          <w:tcPr>
            <w:tcW w:w="84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216C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</w:p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 упаковке</w:t>
            </w:r>
          </w:p>
        </w:tc>
      </w:tr>
      <w:tr w:rsidR="00D8216C" w:rsidTr="00D8216C">
        <w:trPr>
          <w:gridAfter w:val="1"/>
          <w:wAfter w:w="10" w:type="dxa"/>
          <w:trHeight w:val="349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216C" w:rsidRPr="008D1471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0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ФСО</w:t>
            </w:r>
          </w:p>
        </w:tc>
        <w:tc>
          <w:tcPr>
            <w:tcW w:w="86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ФСН</w:t>
            </w:r>
          </w:p>
        </w:tc>
        <w:tc>
          <w:tcPr>
            <w:tcW w:w="845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577B" w:rsidTr="00D8216C">
        <w:trPr>
          <w:trHeight w:val="636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017DE7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577B" w:rsidRPr="006F28DC" w:rsidRDefault="0044577B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564" w:rsidRPr="006F28DC" w:rsidRDefault="006F28DC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577B" w:rsidRPr="006F2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Сыр </w:t>
            </w:r>
          </w:p>
          <w:p w:rsidR="0044577B" w:rsidRPr="006F28DC" w:rsidRDefault="0044577B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28DC">
              <w:rPr>
                <w:rFonts w:ascii="Times New Roman" w:hAnsi="Times New Roman" w:cs="Times New Roman"/>
                <w:b/>
                <w:sz w:val="24"/>
                <w:szCs w:val="24"/>
              </w:rPr>
              <w:t>плавленый</w:t>
            </w:r>
          </w:p>
          <w:p w:rsidR="0037516D" w:rsidRPr="006F28DC" w:rsidRDefault="0037516D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6D" w:rsidRPr="006F28DC" w:rsidRDefault="0037516D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6D" w:rsidRPr="006F28DC" w:rsidRDefault="0037516D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516D" w:rsidRPr="006F28DC" w:rsidRDefault="0037516D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577B" w:rsidRPr="006F28DC" w:rsidRDefault="0044577B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44577B" w:rsidRPr="00D1550F" w:rsidRDefault="0044577B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«Сливочный»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proofErr w:type="spellEnd"/>
            <w:r w:rsidR="002A12E8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44577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BD51F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gridSpan w:val="3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3779B6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3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7C715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4577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44577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4577B" w:rsidRPr="00D1550F" w:rsidRDefault="0044577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D51FA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EE7F71" w:rsidTr="00D8216C">
        <w:trPr>
          <w:trHeight w:val="88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EE7F71" w:rsidRPr="00D1550F" w:rsidRDefault="00EE7F71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чесноком и укропом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1,18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EE7F71" w:rsidTr="00D8216C">
        <w:trPr>
          <w:trHeight w:val="715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EE7F71" w:rsidRPr="00D1550F" w:rsidRDefault="00EE7F71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прованскими травами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E7F71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1,07</w:t>
            </w:r>
          </w:p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1,10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7F71" w:rsidRPr="00D1550F" w:rsidRDefault="00EE7F7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A75F38" w:rsidTr="00D8216C">
        <w:trPr>
          <w:trHeight w:val="893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800D4F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A75F38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75F38" w:rsidRPr="00D1550F" w:rsidRDefault="00A75F38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Томатюр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томатами,  перцем и чесноком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45%,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A75F3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A75F38" w:rsidP="00D8216C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A75F3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1,1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1,20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A75F3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75F38" w:rsidRPr="00D1550F" w:rsidRDefault="00A75F3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C64955" w:rsidTr="00D8216C">
        <w:trPr>
          <w:trHeight w:val="660"/>
        </w:trPr>
        <w:tc>
          <w:tcPr>
            <w:tcW w:w="5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800D4F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top w:val="single" w:sz="3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C64955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C64955" w:rsidRPr="00D1550F" w:rsidRDefault="00C64955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«Шоколадный»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C64955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C64955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120 суток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0,83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C64955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C64955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64955" w:rsidRPr="00D1550F" w:rsidRDefault="00C64955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D8216C">
        <w:trPr>
          <w:trHeight w:val="653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800D4F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15CCB" w:rsidRPr="00D1550F" w:rsidRDefault="00415CCB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15CCB" w:rsidRPr="00D1550F" w:rsidRDefault="00415CCB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сладкий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с клюквой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стакан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100гр.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F27B4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800D4F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C6219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800D4F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415CCB" w:rsidTr="00D8216C">
        <w:trPr>
          <w:gridAfter w:val="1"/>
          <w:wAfter w:w="10" w:type="dxa"/>
          <w:trHeight w:val="6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9A02A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6F28DC" w:rsidRDefault="00415CCB" w:rsidP="00D821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F28DC">
              <w:rPr>
                <w:rFonts w:ascii="Times New Roman" w:hAnsi="Times New Roman" w:cs="Times New Roman"/>
                <w:b/>
                <w:sz w:val="26"/>
                <w:szCs w:val="26"/>
              </w:rPr>
              <w:t>Биотворог</w:t>
            </w:r>
            <w:proofErr w:type="spellEnd"/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15CCB" w:rsidRPr="00D1550F" w:rsidRDefault="00415CCB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3%, 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F03BC4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D57A30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2,25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62CB7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415CCB" w:rsidTr="00D8216C">
        <w:trPr>
          <w:gridAfter w:val="1"/>
          <w:wAfter w:w="10" w:type="dxa"/>
          <w:trHeight w:val="504"/>
        </w:trPr>
        <w:tc>
          <w:tcPr>
            <w:tcW w:w="53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1D1C85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73568" w:rsidRPr="006F28DC" w:rsidRDefault="00873568" w:rsidP="00D8216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415CCB" w:rsidRPr="006F28DC" w:rsidRDefault="00D76D02" w:rsidP="00D8216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F28DC">
              <w:rPr>
                <w:rFonts w:ascii="Times New Roman" w:hAnsi="Times New Roman" w:cs="Times New Roman"/>
                <w:b/>
                <w:sz w:val="26"/>
                <w:szCs w:val="26"/>
              </w:rPr>
              <w:t>Творог</w:t>
            </w:r>
          </w:p>
          <w:p w:rsidR="00873568" w:rsidRPr="006F28DC" w:rsidRDefault="00873568" w:rsidP="00D8216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254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6F28DC" w:rsidRDefault="00415CCB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массовой долей жира </w:t>
            </w:r>
          </w:p>
          <w:p w:rsidR="00415CCB" w:rsidRPr="00D1550F" w:rsidRDefault="00415CCB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5%, фасов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полим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. пакет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400гр.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F27B4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53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 w:rsidR="00D57A3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84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15CCB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15CCB" w:rsidRPr="00D1550F" w:rsidRDefault="00462CB7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15CCB"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5 штук</w:t>
            </w:r>
          </w:p>
        </w:tc>
      </w:tr>
      <w:tr w:rsidR="00DF227E" w:rsidTr="00D8216C">
        <w:trPr>
          <w:gridAfter w:val="1"/>
          <w:wAfter w:w="10" w:type="dxa"/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227E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227E" w:rsidRPr="006F28DC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227E" w:rsidRPr="006F28DC" w:rsidRDefault="00DF227E" w:rsidP="00D821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8DC">
              <w:rPr>
                <w:rFonts w:ascii="Times New Roman" w:hAnsi="Times New Roman" w:cs="Times New Roman"/>
                <w:b/>
                <w:sz w:val="26"/>
                <w:szCs w:val="26"/>
              </w:rPr>
              <w:t>Молоко</w:t>
            </w:r>
          </w:p>
          <w:p w:rsidR="00DF227E" w:rsidRPr="006F28DC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227E" w:rsidRPr="006F28DC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F227E" w:rsidRPr="00D1550F" w:rsidRDefault="00DF227E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2,5%,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1,59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1,63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D8216C">
        <w:trPr>
          <w:gridAfter w:val="1"/>
          <w:wAfter w:w="10" w:type="dxa"/>
          <w:trHeight w:val="504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227E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F227E" w:rsidRDefault="00DF227E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F227E" w:rsidRPr="00D1550F" w:rsidRDefault="00DF227E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питьевое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пастер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м.д.ж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3,2%, фасов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полиэт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пленка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1л.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суток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1,79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1,84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F227E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DF227E" w:rsidTr="00D8216C">
        <w:trPr>
          <w:gridAfter w:val="1"/>
          <w:wAfter w:w="10" w:type="dxa"/>
          <w:trHeight w:val="48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Default="00873568" w:rsidP="00D821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4100F" w:rsidRPr="0064100F" w:rsidRDefault="00DF227E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00F">
              <w:rPr>
                <w:rFonts w:ascii="Times New Roman" w:hAnsi="Times New Roman" w:cs="Times New Roman"/>
                <w:b/>
                <w:sz w:val="24"/>
                <w:szCs w:val="24"/>
              </w:rPr>
              <w:t>Биопродукт</w:t>
            </w:r>
            <w:proofErr w:type="spellEnd"/>
            <w:r w:rsidRPr="006410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кисло</w:t>
            </w:r>
            <w:r w:rsidR="0064100F" w:rsidRPr="006410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873568" w:rsidRPr="0064100F" w:rsidRDefault="00DF227E" w:rsidP="00D821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00F">
              <w:rPr>
                <w:rFonts w:ascii="Times New Roman" w:hAnsi="Times New Roman" w:cs="Times New Roman"/>
                <w:b/>
                <w:sz w:val="24"/>
                <w:szCs w:val="24"/>
              </w:rPr>
              <w:t>молочный</w:t>
            </w:r>
          </w:p>
          <w:p w:rsidR="006F28DC" w:rsidRDefault="006F28DC" w:rsidP="00D8216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A0F3D" w:rsidRPr="00D1550F" w:rsidRDefault="00DF227E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DF227E" w:rsidP="00D8216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«Бифитат» м.д.ж.2,5%, полиэт. пленка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кг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1F1BB2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  <w:r w:rsidR="00DF22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A564FC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1,68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777FE6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1,72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DF227E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  <w:tr w:rsidR="000A0F3D" w:rsidTr="00D8216C">
        <w:trPr>
          <w:gridAfter w:val="1"/>
          <w:wAfter w:w="10" w:type="dxa"/>
          <w:trHeight w:val="43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8E0C6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A0F3D" w:rsidRPr="006F28DC" w:rsidRDefault="008E0C6A" w:rsidP="00D8216C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6F28DC">
              <w:rPr>
                <w:rFonts w:ascii="Times New Roman" w:hAnsi="Times New Roman" w:cs="Times New Roman"/>
                <w:b/>
                <w:sz w:val="26"/>
                <w:szCs w:val="26"/>
              </w:rPr>
              <w:t>Сметана</w:t>
            </w:r>
          </w:p>
          <w:p w:rsidR="00873568" w:rsidRP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5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DE31D9" w:rsidP="00D8216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 xml:space="preserve">м.д.ж. </w:t>
            </w:r>
            <w:r w:rsidR="008E0C6A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18%, полиэт. пленка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8E0C6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 г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1F1BB2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30</w:t>
            </w:r>
            <w:r w:rsidR="008E0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8E0C6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2,79</w:t>
            </w:r>
          </w:p>
        </w:tc>
        <w:tc>
          <w:tcPr>
            <w:tcW w:w="853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8E0C6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2,86</w:t>
            </w:r>
          </w:p>
        </w:tc>
        <w:tc>
          <w:tcPr>
            <w:tcW w:w="845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8E0C6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A0F3D" w:rsidRPr="00D1550F" w:rsidRDefault="008E0C6A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 штук</w:t>
            </w:r>
          </w:p>
        </w:tc>
      </w:tr>
    </w:tbl>
    <w:p w:rsidR="00BD3F54" w:rsidRDefault="00BD3F54" w:rsidP="00F52944">
      <w:pPr>
        <w:jc w:val="right"/>
        <w:rPr>
          <w:rFonts w:ascii="Times New Roman" w:hAnsi="Times New Roman" w:cs="Times New Roman"/>
          <w:b/>
          <w:lang w:val="en-US"/>
        </w:rPr>
      </w:pPr>
    </w:p>
    <w:p w:rsidR="00BD3F54" w:rsidRDefault="00BD3F54" w:rsidP="00F52944">
      <w:pPr>
        <w:jc w:val="right"/>
        <w:rPr>
          <w:rFonts w:ascii="Times New Roman" w:hAnsi="Times New Roman" w:cs="Times New Roman"/>
          <w:b/>
          <w:lang w:val="en-US"/>
        </w:rPr>
      </w:pPr>
    </w:p>
    <w:tbl>
      <w:tblPr>
        <w:tblStyle w:val="a6"/>
        <w:tblpPr w:leftFromText="180" w:rightFromText="180" w:vertAnchor="text" w:horzAnchor="margin" w:tblpX="216" w:tblpY="-25"/>
        <w:tblW w:w="1087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00"/>
        <w:gridCol w:w="2409"/>
        <w:gridCol w:w="853"/>
        <w:gridCol w:w="1550"/>
        <w:gridCol w:w="855"/>
        <w:gridCol w:w="853"/>
        <w:gridCol w:w="845"/>
        <w:gridCol w:w="1276"/>
      </w:tblGrid>
      <w:tr w:rsidR="00D8216C" w:rsidTr="00D8216C">
        <w:trPr>
          <w:trHeight w:val="51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216C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16C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16C" w:rsidRPr="008D1471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D1471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853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50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</w:tc>
        <w:tc>
          <w:tcPr>
            <w:tcW w:w="84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во в упаковке</w:t>
            </w:r>
          </w:p>
        </w:tc>
      </w:tr>
      <w:tr w:rsidR="00D8216C" w:rsidTr="00D8216C">
        <w:trPr>
          <w:trHeight w:val="390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216C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18" w:space="0" w:color="auto"/>
              <w:bottom w:val="single" w:sz="1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ФСН</w:t>
            </w:r>
          </w:p>
        </w:tc>
        <w:tc>
          <w:tcPr>
            <w:tcW w:w="84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8216C" w:rsidRPr="005C51C8" w:rsidRDefault="00D8216C" w:rsidP="00D821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1D11" w:rsidTr="00D8216C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1D11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  <w:p w:rsidR="00A21D11" w:rsidRPr="00A21D11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1D11" w:rsidRPr="006F28DC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28DC">
              <w:rPr>
                <w:rFonts w:ascii="Times New Roman" w:hAnsi="Times New Roman" w:cs="Times New Roman"/>
                <w:b/>
                <w:sz w:val="26"/>
                <w:szCs w:val="26"/>
              </w:rPr>
              <w:t>Масло</w:t>
            </w:r>
          </w:p>
        </w:tc>
        <w:tc>
          <w:tcPr>
            <w:tcW w:w="2409" w:type="dxa"/>
            <w:tcBorders>
              <w:top w:val="single" w:sz="18" w:space="0" w:color="000000" w:themeColor="text1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1D11" w:rsidRPr="00D1550F" w:rsidRDefault="00A21D11" w:rsidP="00D8216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«Крестьянское» 72,5% фольга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1D11" w:rsidRPr="00A564FC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1D11" w:rsidRPr="00777FE6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21D11" w:rsidRPr="00D1550F" w:rsidRDefault="00A21D11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873568" w:rsidTr="00D8216C">
        <w:trPr>
          <w:trHeight w:val="429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Сладкосливочное 82,5% фольга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3,25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873568" w:rsidTr="00D8216C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«Шоколадное» 62,0% фольга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A564FC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5A3D0C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873568" w:rsidTr="00D8216C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«Крестьянское»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солёное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72,5% фольга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3,10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3,18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  <w:tr w:rsidR="00873568" w:rsidTr="00D8216C">
        <w:trPr>
          <w:trHeight w:val="488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Сливочное «Закусочное» солёное с чесноком и укропом 62,0% фольга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180гр.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3,20</w:t>
            </w:r>
          </w:p>
        </w:tc>
        <w:tc>
          <w:tcPr>
            <w:tcW w:w="84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73568" w:rsidRPr="00D1550F" w:rsidRDefault="00873568" w:rsidP="00D821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 штуки</w:t>
            </w:r>
          </w:p>
        </w:tc>
      </w:tr>
    </w:tbl>
    <w:p w:rsidR="00BD3F54" w:rsidRDefault="00BD3F54" w:rsidP="00BD3F54">
      <w:pPr>
        <w:jc w:val="right"/>
        <w:rPr>
          <w:rFonts w:ascii="Times New Roman" w:hAnsi="Times New Roman" w:cs="Times New Roman"/>
          <w:b/>
        </w:rPr>
      </w:pPr>
    </w:p>
    <w:p w:rsidR="00BD3F54" w:rsidRDefault="00BD3F54" w:rsidP="00BD3F54">
      <w:pPr>
        <w:jc w:val="right"/>
        <w:rPr>
          <w:rFonts w:ascii="Times New Roman" w:hAnsi="Times New Roman" w:cs="Times New Roman"/>
          <w:b/>
        </w:rPr>
      </w:pPr>
    </w:p>
    <w:p w:rsidR="00BD3F54" w:rsidRDefault="00BD3F54" w:rsidP="00BD3F54">
      <w:pPr>
        <w:jc w:val="right"/>
        <w:rPr>
          <w:rFonts w:ascii="Times New Roman" w:hAnsi="Times New Roman" w:cs="Times New Roman"/>
          <w:b/>
        </w:rPr>
      </w:pPr>
    </w:p>
    <w:p w:rsidR="006F28DC" w:rsidRDefault="006F28DC" w:rsidP="00F52944">
      <w:pPr>
        <w:jc w:val="right"/>
        <w:rPr>
          <w:rFonts w:ascii="Times New Roman" w:hAnsi="Times New Roman" w:cs="Times New Roman"/>
          <w:b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Pr="006F28DC" w:rsidRDefault="006F28DC" w:rsidP="006F28DC">
      <w:pPr>
        <w:rPr>
          <w:rFonts w:ascii="Times New Roman" w:hAnsi="Times New Roman" w:cs="Times New Roman"/>
          <w:lang w:val="en-US"/>
        </w:rPr>
      </w:pPr>
    </w:p>
    <w:p w:rsidR="006F28DC" w:rsidRDefault="006F28DC" w:rsidP="006F28DC">
      <w:pPr>
        <w:rPr>
          <w:rFonts w:ascii="Times New Roman" w:hAnsi="Times New Roman" w:cs="Times New Roman"/>
          <w:lang w:val="en-US"/>
        </w:rPr>
      </w:pPr>
    </w:p>
    <w:sectPr w:rsidR="006F28DC" w:rsidSect="00790AC9">
      <w:pgSz w:w="11906" w:h="16838"/>
      <w:pgMar w:top="142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1257"/>
    <w:rsid w:val="000125E8"/>
    <w:rsid w:val="00012C6C"/>
    <w:rsid w:val="0001534E"/>
    <w:rsid w:val="00017DE7"/>
    <w:rsid w:val="00020D9D"/>
    <w:rsid w:val="00020F65"/>
    <w:rsid w:val="000218D8"/>
    <w:rsid w:val="00027117"/>
    <w:rsid w:val="00036F5B"/>
    <w:rsid w:val="000449F2"/>
    <w:rsid w:val="00051367"/>
    <w:rsid w:val="00054C9F"/>
    <w:rsid w:val="00055502"/>
    <w:rsid w:val="00056349"/>
    <w:rsid w:val="00056F30"/>
    <w:rsid w:val="00061D08"/>
    <w:rsid w:val="00062310"/>
    <w:rsid w:val="00062AEC"/>
    <w:rsid w:val="00070FA2"/>
    <w:rsid w:val="00072699"/>
    <w:rsid w:val="00072B7E"/>
    <w:rsid w:val="00083F6B"/>
    <w:rsid w:val="00092D1F"/>
    <w:rsid w:val="000A0F3D"/>
    <w:rsid w:val="000A39D1"/>
    <w:rsid w:val="000B4CB3"/>
    <w:rsid w:val="000B616F"/>
    <w:rsid w:val="000B7421"/>
    <w:rsid w:val="000B7F99"/>
    <w:rsid w:val="000D3F87"/>
    <w:rsid w:val="000E407E"/>
    <w:rsid w:val="000F43BF"/>
    <w:rsid w:val="000F76D1"/>
    <w:rsid w:val="00101D5F"/>
    <w:rsid w:val="00102278"/>
    <w:rsid w:val="00104529"/>
    <w:rsid w:val="00105C23"/>
    <w:rsid w:val="00106085"/>
    <w:rsid w:val="00111EB8"/>
    <w:rsid w:val="0011310E"/>
    <w:rsid w:val="00114BBA"/>
    <w:rsid w:val="001207BE"/>
    <w:rsid w:val="001211A8"/>
    <w:rsid w:val="00124C8C"/>
    <w:rsid w:val="001308CF"/>
    <w:rsid w:val="00134099"/>
    <w:rsid w:val="001372DA"/>
    <w:rsid w:val="00137A9A"/>
    <w:rsid w:val="00143359"/>
    <w:rsid w:val="00143603"/>
    <w:rsid w:val="00143B6C"/>
    <w:rsid w:val="00143EEE"/>
    <w:rsid w:val="0015616F"/>
    <w:rsid w:val="00164A80"/>
    <w:rsid w:val="001665B7"/>
    <w:rsid w:val="00180966"/>
    <w:rsid w:val="00182E2A"/>
    <w:rsid w:val="00184070"/>
    <w:rsid w:val="00185BD6"/>
    <w:rsid w:val="001905BB"/>
    <w:rsid w:val="0019116D"/>
    <w:rsid w:val="001944B9"/>
    <w:rsid w:val="001A07A9"/>
    <w:rsid w:val="001A3629"/>
    <w:rsid w:val="001A41DF"/>
    <w:rsid w:val="001B2164"/>
    <w:rsid w:val="001B41A2"/>
    <w:rsid w:val="001B4F3E"/>
    <w:rsid w:val="001B535A"/>
    <w:rsid w:val="001B7142"/>
    <w:rsid w:val="001C0280"/>
    <w:rsid w:val="001C40DD"/>
    <w:rsid w:val="001C6428"/>
    <w:rsid w:val="001D0D6F"/>
    <w:rsid w:val="001D1C85"/>
    <w:rsid w:val="001D4A5C"/>
    <w:rsid w:val="001E4CA0"/>
    <w:rsid w:val="001E772E"/>
    <w:rsid w:val="001F0B58"/>
    <w:rsid w:val="001F0BC5"/>
    <w:rsid w:val="001F14A3"/>
    <w:rsid w:val="001F1BB2"/>
    <w:rsid w:val="001F5C77"/>
    <w:rsid w:val="001F69C1"/>
    <w:rsid w:val="0020119C"/>
    <w:rsid w:val="002015BB"/>
    <w:rsid w:val="002036EB"/>
    <w:rsid w:val="002062B8"/>
    <w:rsid w:val="00211336"/>
    <w:rsid w:val="0021477D"/>
    <w:rsid w:val="002177FF"/>
    <w:rsid w:val="00220507"/>
    <w:rsid w:val="00221D3E"/>
    <w:rsid w:val="00222314"/>
    <w:rsid w:val="00226510"/>
    <w:rsid w:val="0022704D"/>
    <w:rsid w:val="00230007"/>
    <w:rsid w:val="002322D2"/>
    <w:rsid w:val="0024258C"/>
    <w:rsid w:val="00243765"/>
    <w:rsid w:val="00243D27"/>
    <w:rsid w:val="00244A3E"/>
    <w:rsid w:val="00246110"/>
    <w:rsid w:val="002478D4"/>
    <w:rsid w:val="00255535"/>
    <w:rsid w:val="00257FD8"/>
    <w:rsid w:val="0026113B"/>
    <w:rsid w:val="00261E97"/>
    <w:rsid w:val="00266B6E"/>
    <w:rsid w:val="002717A4"/>
    <w:rsid w:val="002744D0"/>
    <w:rsid w:val="0028067F"/>
    <w:rsid w:val="00283AB9"/>
    <w:rsid w:val="002841AC"/>
    <w:rsid w:val="0028527E"/>
    <w:rsid w:val="002860D9"/>
    <w:rsid w:val="00286C37"/>
    <w:rsid w:val="002875AE"/>
    <w:rsid w:val="002934C7"/>
    <w:rsid w:val="00295012"/>
    <w:rsid w:val="00296E43"/>
    <w:rsid w:val="0029717A"/>
    <w:rsid w:val="002A12E8"/>
    <w:rsid w:val="002A5238"/>
    <w:rsid w:val="002A6B63"/>
    <w:rsid w:val="002B1DE7"/>
    <w:rsid w:val="002B41A8"/>
    <w:rsid w:val="002B6879"/>
    <w:rsid w:val="002C3C47"/>
    <w:rsid w:val="002C78E0"/>
    <w:rsid w:val="002C7A5D"/>
    <w:rsid w:val="002D09E3"/>
    <w:rsid w:val="002D169F"/>
    <w:rsid w:val="002D27A6"/>
    <w:rsid w:val="002D366C"/>
    <w:rsid w:val="002D3C83"/>
    <w:rsid w:val="002D5F1E"/>
    <w:rsid w:val="002D6DA5"/>
    <w:rsid w:val="002E0D44"/>
    <w:rsid w:val="002E4AC3"/>
    <w:rsid w:val="002E58D8"/>
    <w:rsid w:val="002E5D06"/>
    <w:rsid w:val="002E6127"/>
    <w:rsid w:val="002F0C0C"/>
    <w:rsid w:val="002F1219"/>
    <w:rsid w:val="002F6DF5"/>
    <w:rsid w:val="00300086"/>
    <w:rsid w:val="003007E1"/>
    <w:rsid w:val="00303B1F"/>
    <w:rsid w:val="00305333"/>
    <w:rsid w:val="00306A76"/>
    <w:rsid w:val="00306FC0"/>
    <w:rsid w:val="003108FB"/>
    <w:rsid w:val="003112B1"/>
    <w:rsid w:val="00314DD9"/>
    <w:rsid w:val="00316316"/>
    <w:rsid w:val="00317522"/>
    <w:rsid w:val="00322670"/>
    <w:rsid w:val="00323841"/>
    <w:rsid w:val="0032539F"/>
    <w:rsid w:val="00333478"/>
    <w:rsid w:val="00337FE3"/>
    <w:rsid w:val="003408FD"/>
    <w:rsid w:val="003450A0"/>
    <w:rsid w:val="0034655D"/>
    <w:rsid w:val="00361322"/>
    <w:rsid w:val="003630CF"/>
    <w:rsid w:val="0036396C"/>
    <w:rsid w:val="0036785A"/>
    <w:rsid w:val="003710EF"/>
    <w:rsid w:val="00371301"/>
    <w:rsid w:val="00372429"/>
    <w:rsid w:val="003743B7"/>
    <w:rsid w:val="0037516D"/>
    <w:rsid w:val="003779B6"/>
    <w:rsid w:val="00381B92"/>
    <w:rsid w:val="003848CA"/>
    <w:rsid w:val="00391C99"/>
    <w:rsid w:val="003A0050"/>
    <w:rsid w:val="003A13B8"/>
    <w:rsid w:val="003A37D4"/>
    <w:rsid w:val="003A4763"/>
    <w:rsid w:val="003A513B"/>
    <w:rsid w:val="003A6CA5"/>
    <w:rsid w:val="003B0902"/>
    <w:rsid w:val="003C1C7A"/>
    <w:rsid w:val="003C3CE3"/>
    <w:rsid w:val="003C6D95"/>
    <w:rsid w:val="003C7727"/>
    <w:rsid w:val="003D1EEA"/>
    <w:rsid w:val="003D49DB"/>
    <w:rsid w:val="003D7432"/>
    <w:rsid w:val="003E0DD1"/>
    <w:rsid w:val="003E0DD2"/>
    <w:rsid w:val="003E24F8"/>
    <w:rsid w:val="003E2A37"/>
    <w:rsid w:val="003E33CA"/>
    <w:rsid w:val="003E4940"/>
    <w:rsid w:val="003E6BAE"/>
    <w:rsid w:val="003E75F5"/>
    <w:rsid w:val="003F1E9F"/>
    <w:rsid w:val="003F3143"/>
    <w:rsid w:val="003F4009"/>
    <w:rsid w:val="003F64F5"/>
    <w:rsid w:val="004005E1"/>
    <w:rsid w:val="00404660"/>
    <w:rsid w:val="00404A82"/>
    <w:rsid w:val="00405D56"/>
    <w:rsid w:val="004064E8"/>
    <w:rsid w:val="00407E8A"/>
    <w:rsid w:val="00415CCB"/>
    <w:rsid w:val="00416B2D"/>
    <w:rsid w:val="00421AD3"/>
    <w:rsid w:val="004222FB"/>
    <w:rsid w:val="00424050"/>
    <w:rsid w:val="004301FE"/>
    <w:rsid w:val="0043676D"/>
    <w:rsid w:val="00436B48"/>
    <w:rsid w:val="004439E5"/>
    <w:rsid w:val="0044577B"/>
    <w:rsid w:val="00454C24"/>
    <w:rsid w:val="0045559D"/>
    <w:rsid w:val="00456D3D"/>
    <w:rsid w:val="00457796"/>
    <w:rsid w:val="0046267C"/>
    <w:rsid w:val="00462CB7"/>
    <w:rsid w:val="00463A7A"/>
    <w:rsid w:val="004645D0"/>
    <w:rsid w:val="00465078"/>
    <w:rsid w:val="004651F2"/>
    <w:rsid w:val="004667CE"/>
    <w:rsid w:val="00467ACF"/>
    <w:rsid w:val="004709D9"/>
    <w:rsid w:val="00470B80"/>
    <w:rsid w:val="004729AA"/>
    <w:rsid w:val="004815AB"/>
    <w:rsid w:val="00483779"/>
    <w:rsid w:val="00483B7B"/>
    <w:rsid w:val="00484961"/>
    <w:rsid w:val="00484F51"/>
    <w:rsid w:val="0049449F"/>
    <w:rsid w:val="00495E19"/>
    <w:rsid w:val="00496E84"/>
    <w:rsid w:val="00497F36"/>
    <w:rsid w:val="004A2C29"/>
    <w:rsid w:val="004A4080"/>
    <w:rsid w:val="004A4B9E"/>
    <w:rsid w:val="004A4CFC"/>
    <w:rsid w:val="004B5F55"/>
    <w:rsid w:val="004B7FC5"/>
    <w:rsid w:val="004C3CC8"/>
    <w:rsid w:val="004C7FC2"/>
    <w:rsid w:val="004D6EB0"/>
    <w:rsid w:val="004E018B"/>
    <w:rsid w:val="004E1307"/>
    <w:rsid w:val="004E33F2"/>
    <w:rsid w:val="004E3E0D"/>
    <w:rsid w:val="004E71F6"/>
    <w:rsid w:val="004F1C46"/>
    <w:rsid w:val="004F3A7A"/>
    <w:rsid w:val="004F7A2C"/>
    <w:rsid w:val="0050093E"/>
    <w:rsid w:val="0050252F"/>
    <w:rsid w:val="0050419B"/>
    <w:rsid w:val="00505B86"/>
    <w:rsid w:val="005145EA"/>
    <w:rsid w:val="00515EF9"/>
    <w:rsid w:val="00522A65"/>
    <w:rsid w:val="005254BB"/>
    <w:rsid w:val="00531109"/>
    <w:rsid w:val="005324DD"/>
    <w:rsid w:val="00532578"/>
    <w:rsid w:val="005350F0"/>
    <w:rsid w:val="00536DEF"/>
    <w:rsid w:val="005406A9"/>
    <w:rsid w:val="00547E33"/>
    <w:rsid w:val="00550459"/>
    <w:rsid w:val="0055473E"/>
    <w:rsid w:val="00556BC5"/>
    <w:rsid w:val="00557646"/>
    <w:rsid w:val="00567405"/>
    <w:rsid w:val="005674A9"/>
    <w:rsid w:val="00571463"/>
    <w:rsid w:val="0057166F"/>
    <w:rsid w:val="005717F8"/>
    <w:rsid w:val="0057208D"/>
    <w:rsid w:val="00576352"/>
    <w:rsid w:val="00576D63"/>
    <w:rsid w:val="00577303"/>
    <w:rsid w:val="00580D55"/>
    <w:rsid w:val="00581A7C"/>
    <w:rsid w:val="005870FE"/>
    <w:rsid w:val="0059003B"/>
    <w:rsid w:val="00591666"/>
    <w:rsid w:val="00595782"/>
    <w:rsid w:val="005A0C15"/>
    <w:rsid w:val="005A12E5"/>
    <w:rsid w:val="005A1D22"/>
    <w:rsid w:val="005A3D0C"/>
    <w:rsid w:val="005A5109"/>
    <w:rsid w:val="005B4046"/>
    <w:rsid w:val="005B6AED"/>
    <w:rsid w:val="005C0BB6"/>
    <w:rsid w:val="005C29CF"/>
    <w:rsid w:val="005C51C8"/>
    <w:rsid w:val="005C712A"/>
    <w:rsid w:val="005C73CC"/>
    <w:rsid w:val="005C7800"/>
    <w:rsid w:val="005D0289"/>
    <w:rsid w:val="005D0362"/>
    <w:rsid w:val="005D0438"/>
    <w:rsid w:val="005D33B6"/>
    <w:rsid w:val="005D6DC3"/>
    <w:rsid w:val="005E4033"/>
    <w:rsid w:val="00610754"/>
    <w:rsid w:val="006145A6"/>
    <w:rsid w:val="006167BA"/>
    <w:rsid w:val="006200C8"/>
    <w:rsid w:val="00623C95"/>
    <w:rsid w:val="006329C2"/>
    <w:rsid w:val="0064100F"/>
    <w:rsid w:val="00641507"/>
    <w:rsid w:val="0064372E"/>
    <w:rsid w:val="00645596"/>
    <w:rsid w:val="00646417"/>
    <w:rsid w:val="00646FE1"/>
    <w:rsid w:val="006544A6"/>
    <w:rsid w:val="00654E47"/>
    <w:rsid w:val="0065613C"/>
    <w:rsid w:val="006647DD"/>
    <w:rsid w:val="00664F08"/>
    <w:rsid w:val="00670AEF"/>
    <w:rsid w:val="00672ABF"/>
    <w:rsid w:val="00681BA3"/>
    <w:rsid w:val="00681F87"/>
    <w:rsid w:val="00682F1B"/>
    <w:rsid w:val="00684128"/>
    <w:rsid w:val="00684B0B"/>
    <w:rsid w:val="00686C8B"/>
    <w:rsid w:val="00687DF3"/>
    <w:rsid w:val="00694277"/>
    <w:rsid w:val="00695E7F"/>
    <w:rsid w:val="00695F43"/>
    <w:rsid w:val="006963E2"/>
    <w:rsid w:val="00696A8C"/>
    <w:rsid w:val="006A3B5B"/>
    <w:rsid w:val="006A493E"/>
    <w:rsid w:val="006B6790"/>
    <w:rsid w:val="006C0507"/>
    <w:rsid w:val="006C059C"/>
    <w:rsid w:val="006D03DB"/>
    <w:rsid w:val="006D03E6"/>
    <w:rsid w:val="006D4676"/>
    <w:rsid w:val="006D4E20"/>
    <w:rsid w:val="006D7129"/>
    <w:rsid w:val="006E4339"/>
    <w:rsid w:val="006E5CF7"/>
    <w:rsid w:val="006E6763"/>
    <w:rsid w:val="006F1F28"/>
    <w:rsid w:val="006F28DC"/>
    <w:rsid w:val="006F3960"/>
    <w:rsid w:val="006F3F47"/>
    <w:rsid w:val="00700709"/>
    <w:rsid w:val="00704697"/>
    <w:rsid w:val="007064A2"/>
    <w:rsid w:val="00706951"/>
    <w:rsid w:val="00706BA3"/>
    <w:rsid w:val="00706FF0"/>
    <w:rsid w:val="00720DFF"/>
    <w:rsid w:val="00721B8A"/>
    <w:rsid w:val="00723194"/>
    <w:rsid w:val="0072687B"/>
    <w:rsid w:val="00726FF2"/>
    <w:rsid w:val="007314D0"/>
    <w:rsid w:val="00731CC0"/>
    <w:rsid w:val="00734094"/>
    <w:rsid w:val="00735E14"/>
    <w:rsid w:val="00737A46"/>
    <w:rsid w:val="007426C6"/>
    <w:rsid w:val="00742C1A"/>
    <w:rsid w:val="00742FC5"/>
    <w:rsid w:val="00743BE6"/>
    <w:rsid w:val="00745E7B"/>
    <w:rsid w:val="00746CA6"/>
    <w:rsid w:val="00754AD9"/>
    <w:rsid w:val="007573D4"/>
    <w:rsid w:val="00757F33"/>
    <w:rsid w:val="00770CC2"/>
    <w:rsid w:val="0077657B"/>
    <w:rsid w:val="00776A85"/>
    <w:rsid w:val="00777FE6"/>
    <w:rsid w:val="00781F13"/>
    <w:rsid w:val="00783146"/>
    <w:rsid w:val="0078581D"/>
    <w:rsid w:val="00790AC9"/>
    <w:rsid w:val="007A12BB"/>
    <w:rsid w:val="007A1692"/>
    <w:rsid w:val="007A4A96"/>
    <w:rsid w:val="007A6DB0"/>
    <w:rsid w:val="007B0C7A"/>
    <w:rsid w:val="007B1115"/>
    <w:rsid w:val="007C1836"/>
    <w:rsid w:val="007C1BF3"/>
    <w:rsid w:val="007C1E16"/>
    <w:rsid w:val="007C397A"/>
    <w:rsid w:val="007C4A37"/>
    <w:rsid w:val="007C7151"/>
    <w:rsid w:val="007C7272"/>
    <w:rsid w:val="007D12C5"/>
    <w:rsid w:val="007D17F6"/>
    <w:rsid w:val="007E3789"/>
    <w:rsid w:val="007E450B"/>
    <w:rsid w:val="007E73C4"/>
    <w:rsid w:val="007F2479"/>
    <w:rsid w:val="007F54D1"/>
    <w:rsid w:val="007F5794"/>
    <w:rsid w:val="007F623E"/>
    <w:rsid w:val="008005B0"/>
    <w:rsid w:val="00800D4F"/>
    <w:rsid w:val="00804DF6"/>
    <w:rsid w:val="0080645B"/>
    <w:rsid w:val="00815C61"/>
    <w:rsid w:val="00830143"/>
    <w:rsid w:val="0083617B"/>
    <w:rsid w:val="0083683B"/>
    <w:rsid w:val="00843141"/>
    <w:rsid w:val="00846AC3"/>
    <w:rsid w:val="0085680D"/>
    <w:rsid w:val="00857EAE"/>
    <w:rsid w:val="00873568"/>
    <w:rsid w:val="00873E21"/>
    <w:rsid w:val="00874A4A"/>
    <w:rsid w:val="008801E8"/>
    <w:rsid w:val="008802A0"/>
    <w:rsid w:val="00884D3F"/>
    <w:rsid w:val="008920CC"/>
    <w:rsid w:val="0089450B"/>
    <w:rsid w:val="0089538F"/>
    <w:rsid w:val="008A208E"/>
    <w:rsid w:val="008A439C"/>
    <w:rsid w:val="008A5AA0"/>
    <w:rsid w:val="008A715D"/>
    <w:rsid w:val="008B057F"/>
    <w:rsid w:val="008B3D9A"/>
    <w:rsid w:val="008B5FBD"/>
    <w:rsid w:val="008B738B"/>
    <w:rsid w:val="008C202C"/>
    <w:rsid w:val="008D0DDE"/>
    <w:rsid w:val="008D1471"/>
    <w:rsid w:val="008D439A"/>
    <w:rsid w:val="008D5C50"/>
    <w:rsid w:val="008D6145"/>
    <w:rsid w:val="008D69DF"/>
    <w:rsid w:val="008D7EB4"/>
    <w:rsid w:val="008E0C6A"/>
    <w:rsid w:val="008E5A0B"/>
    <w:rsid w:val="008F509A"/>
    <w:rsid w:val="008F7549"/>
    <w:rsid w:val="009007B4"/>
    <w:rsid w:val="009045C7"/>
    <w:rsid w:val="0091466E"/>
    <w:rsid w:val="00920F4C"/>
    <w:rsid w:val="009228C6"/>
    <w:rsid w:val="00923378"/>
    <w:rsid w:val="00924B39"/>
    <w:rsid w:val="00924E0F"/>
    <w:rsid w:val="00926941"/>
    <w:rsid w:val="00931518"/>
    <w:rsid w:val="00932349"/>
    <w:rsid w:val="00933643"/>
    <w:rsid w:val="00933DF5"/>
    <w:rsid w:val="009368CD"/>
    <w:rsid w:val="0094131B"/>
    <w:rsid w:val="00942FC2"/>
    <w:rsid w:val="009449E2"/>
    <w:rsid w:val="00954208"/>
    <w:rsid w:val="00957930"/>
    <w:rsid w:val="0096105D"/>
    <w:rsid w:val="00962A93"/>
    <w:rsid w:val="00962F92"/>
    <w:rsid w:val="00965D22"/>
    <w:rsid w:val="00967AE5"/>
    <w:rsid w:val="00971E4D"/>
    <w:rsid w:val="009732DE"/>
    <w:rsid w:val="00974806"/>
    <w:rsid w:val="00976594"/>
    <w:rsid w:val="00982985"/>
    <w:rsid w:val="009834D4"/>
    <w:rsid w:val="0098700B"/>
    <w:rsid w:val="00987DAF"/>
    <w:rsid w:val="00987FCD"/>
    <w:rsid w:val="00992A88"/>
    <w:rsid w:val="0099385A"/>
    <w:rsid w:val="009A02AC"/>
    <w:rsid w:val="009A7FE4"/>
    <w:rsid w:val="009B0424"/>
    <w:rsid w:val="009B0771"/>
    <w:rsid w:val="009B4F7B"/>
    <w:rsid w:val="009B5751"/>
    <w:rsid w:val="009B578E"/>
    <w:rsid w:val="009B63D7"/>
    <w:rsid w:val="009B718F"/>
    <w:rsid w:val="009C2AD5"/>
    <w:rsid w:val="009D0895"/>
    <w:rsid w:val="009D478D"/>
    <w:rsid w:val="009D624B"/>
    <w:rsid w:val="009D656B"/>
    <w:rsid w:val="009D65E6"/>
    <w:rsid w:val="009D73F8"/>
    <w:rsid w:val="009E10CC"/>
    <w:rsid w:val="009E49C7"/>
    <w:rsid w:val="009E50EB"/>
    <w:rsid w:val="009E5AB1"/>
    <w:rsid w:val="009E7A91"/>
    <w:rsid w:val="009F15DF"/>
    <w:rsid w:val="009F3379"/>
    <w:rsid w:val="00A0057D"/>
    <w:rsid w:val="00A00AD2"/>
    <w:rsid w:val="00A01564"/>
    <w:rsid w:val="00A062DA"/>
    <w:rsid w:val="00A10576"/>
    <w:rsid w:val="00A11CD6"/>
    <w:rsid w:val="00A1223F"/>
    <w:rsid w:val="00A12C2B"/>
    <w:rsid w:val="00A15F38"/>
    <w:rsid w:val="00A21D11"/>
    <w:rsid w:val="00A23DE6"/>
    <w:rsid w:val="00A255C0"/>
    <w:rsid w:val="00A3142A"/>
    <w:rsid w:val="00A328AC"/>
    <w:rsid w:val="00A37F22"/>
    <w:rsid w:val="00A451B2"/>
    <w:rsid w:val="00A51B87"/>
    <w:rsid w:val="00A550F3"/>
    <w:rsid w:val="00A564FC"/>
    <w:rsid w:val="00A56C1B"/>
    <w:rsid w:val="00A601AC"/>
    <w:rsid w:val="00A6087B"/>
    <w:rsid w:val="00A6130E"/>
    <w:rsid w:val="00A616BD"/>
    <w:rsid w:val="00A62816"/>
    <w:rsid w:val="00A63183"/>
    <w:rsid w:val="00A75F38"/>
    <w:rsid w:val="00A76C5A"/>
    <w:rsid w:val="00A8002E"/>
    <w:rsid w:val="00A8130F"/>
    <w:rsid w:val="00A82673"/>
    <w:rsid w:val="00A82B69"/>
    <w:rsid w:val="00A86A51"/>
    <w:rsid w:val="00A86F48"/>
    <w:rsid w:val="00A927E8"/>
    <w:rsid w:val="00A94B5C"/>
    <w:rsid w:val="00AA2400"/>
    <w:rsid w:val="00AA2656"/>
    <w:rsid w:val="00AC153C"/>
    <w:rsid w:val="00AC1DFD"/>
    <w:rsid w:val="00AC3B9F"/>
    <w:rsid w:val="00AC528E"/>
    <w:rsid w:val="00AC5BDD"/>
    <w:rsid w:val="00AC64DA"/>
    <w:rsid w:val="00AD1D6F"/>
    <w:rsid w:val="00AD2133"/>
    <w:rsid w:val="00AD45D4"/>
    <w:rsid w:val="00AD5053"/>
    <w:rsid w:val="00AD6047"/>
    <w:rsid w:val="00AD6D78"/>
    <w:rsid w:val="00AD718A"/>
    <w:rsid w:val="00AD76F9"/>
    <w:rsid w:val="00AE2400"/>
    <w:rsid w:val="00AE702B"/>
    <w:rsid w:val="00AF0200"/>
    <w:rsid w:val="00AF27B6"/>
    <w:rsid w:val="00AF295F"/>
    <w:rsid w:val="00B026DA"/>
    <w:rsid w:val="00B06DB8"/>
    <w:rsid w:val="00B14DE7"/>
    <w:rsid w:val="00B15F5D"/>
    <w:rsid w:val="00B16655"/>
    <w:rsid w:val="00B2135A"/>
    <w:rsid w:val="00B22C30"/>
    <w:rsid w:val="00B25F3F"/>
    <w:rsid w:val="00B26C1A"/>
    <w:rsid w:val="00B302BE"/>
    <w:rsid w:val="00B3269A"/>
    <w:rsid w:val="00B331A1"/>
    <w:rsid w:val="00B33ACE"/>
    <w:rsid w:val="00B411BD"/>
    <w:rsid w:val="00B417CE"/>
    <w:rsid w:val="00B51D53"/>
    <w:rsid w:val="00B52041"/>
    <w:rsid w:val="00B64D26"/>
    <w:rsid w:val="00B67B47"/>
    <w:rsid w:val="00B824DB"/>
    <w:rsid w:val="00B82CDF"/>
    <w:rsid w:val="00B83958"/>
    <w:rsid w:val="00B86272"/>
    <w:rsid w:val="00B8655D"/>
    <w:rsid w:val="00B90523"/>
    <w:rsid w:val="00B90799"/>
    <w:rsid w:val="00B91C4B"/>
    <w:rsid w:val="00B925C7"/>
    <w:rsid w:val="00B92677"/>
    <w:rsid w:val="00BA2D14"/>
    <w:rsid w:val="00BA3E80"/>
    <w:rsid w:val="00BA7127"/>
    <w:rsid w:val="00BB2EE0"/>
    <w:rsid w:val="00BB60EF"/>
    <w:rsid w:val="00BC05D3"/>
    <w:rsid w:val="00BC0982"/>
    <w:rsid w:val="00BC3719"/>
    <w:rsid w:val="00BC76DB"/>
    <w:rsid w:val="00BD0B1E"/>
    <w:rsid w:val="00BD385E"/>
    <w:rsid w:val="00BD3F54"/>
    <w:rsid w:val="00BD4C07"/>
    <w:rsid w:val="00BD51FA"/>
    <w:rsid w:val="00BD7EC9"/>
    <w:rsid w:val="00BE23A5"/>
    <w:rsid w:val="00BE28DC"/>
    <w:rsid w:val="00BE4A22"/>
    <w:rsid w:val="00BF230D"/>
    <w:rsid w:val="00C060F7"/>
    <w:rsid w:val="00C07478"/>
    <w:rsid w:val="00C0747E"/>
    <w:rsid w:val="00C10751"/>
    <w:rsid w:val="00C203B3"/>
    <w:rsid w:val="00C23E2E"/>
    <w:rsid w:val="00C26F20"/>
    <w:rsid w:val="00C27A04"/>
    <w:rsid w:val="00C3178D"/>
    <w:rsid w:val="00C32021"/>
    <w:rsid w:val="00C326BC"/>
    <w:rsid w:val="00C35019"/>
    <w:rsid w:val="00C46495"/>
    <w:rsid w:val="00C50DBF"/>
    <w:rsid w:val="00C53125"/>
    <w:rsid w:val="00C62194"/>
    <w:rsid w:val="00C64955"/>
    <w:rsid w:val="00C64CC5"/>
    <w:rsid w:val="00C862FB"/>
    <w:rsid w:val="00C8766A"/>
    <w:rsid w:val="00C90934"/>
    <w:rsid w:val="00C90CAD"/>
    <w:rsid w:val="00C94EE1"/>
    <w:rsid w:val="00C95CC6"/>
    <w:rsid w:val="00CA0527"/>
    <w:rsid w:val="00CA141B"/>
    <w:rsid w:val="00CA1899"/>
    <w:rsid w:val="00CA5C22"/>
    <w:rsid w:val="00CB4405"/>
    <w:rsid w:val="00CC57F8"/>
    <w:rsid w:val="00CC6A9D"/>
    <w:rsid w:val="00CD11F3"/>
    <w:rsid w:val="00CD6E20"/>
    <w:rsid w:val="00CD7420"/>
    <w:rsid w:val="00CE10F3"/>
    <w:rsid w:val="00CE6158"/>
    <w:rsid w:val="00CF22BA"/>
    <w:rsid w:val="00D0167E"/>
    <w:rsid w:val="00D01716"/>
    <w:rsid w:val="00D052E3"/>
    <w:rsid w:val="00D06706"/>
    <w:rsid w:val="00D1550F"/>
    <w:rsid w:val="00D15A3A"/>
    <w:rsid w:val="00D1703E"/>
    <w:rsid w:val="00D245E4"/>
    <w:rsid w:val="00D255DB"/>
    <w:rsid w:val="00D25B01"/>
    <w:rsid w:val="00D275B3"/>
    <w:rsid w:val="00D31BD3"/>
    <w:rsid w:val="00D32247"/>
    <w:rsid w:val="00D33BB5"/>
    <w:rsid w:val="00D37640"/>
    <w:rsid w:val="00D42033"/>
    <w:rsid w:val="00D450C9"/>
    <w:rsid w:val="00D4571E"/>
    <w:rsid w:val="00D46C6E"/>
    <w:rsid w:val="00D472EF"/>
    <w:rsid w:val="00D50BCB"/>
    <w:rsid w:val="00D542BB"/>
    <w:rsid w:val="00D57A30"/>
    <w:rsid w:val="00D60FC1"/>
    <w:rsid w:val="00D616C0"/>
    <w:rsid w:val="00D61D5C"/>
    <w:rsid w:val="00D66C84"/>
    <w:rsid w:val="00D67A1C"/>
    <w:rsid w:val="00D70B1C"/>
    <w:rsid w:val="00D76D02"/>
    <w:rsid w:val="00D8216C"/>
    <w:rsid w:val="00D91633"/>
    <w:rsid w:val="00D91A9A"/>
    <w:rsid w:val="00D93DE9"/>
    <w:rsid w:val="00D957BB"/>
    <w:rsid w:val="00DA1AAF"/>
    <w:rsid w:val="00DA1E70"/>
    <w:rsid w:val="00DA3E9C"/>
    <w:rsid w:val="00DA4D83"/>
    <w:rsid w:val="00DA79A3"/>
    <w:rsid w:val="00DA7C68"/>
    <w:rsid w:val="00DB0CFC"/>
    <w:rsid w:val="00DB5072"/>
    <w:rsid w:val="00DB74B8"/>
    <w:rsid w:val="00DC081A"/>
    <w:rsid w:val="00DC12FA"/>
    <w:rsid w:val="00DC5C96"/>
    <w:rsid w:val="00DD42D8"/>
    <w:rsid w:val="00DD57C6"/>
    <w:rsid w:val="00DE1271"/>
    <w:rsid w:val="00DE2728"/>
    <w:rsid w:val="00DE31D9"/>
    <w:rsid w:val="00DF227E"/>
    <w:rsid w:val="00E01785"/>
    <w:rsid w:val="00E06335"/>
    <w:rsid w:val="00E14C7E"/>
    <w:rsid w:val="00E176F0"/>
    <w:rsid w:val="00E27044"/>
    <w:rsid w:val="00E305EF"/>
    <w:rsid w:val="00E33E1F"/>
    <w:rsid w:val="00E33FCC"/>
    <w:rsid w:val="00E4112D"/>
    <w:rsid w:val="00E425B1"/>
    <w:rsid w:val="00E43210"/>
    <w:rsid w:val="00E44064"/>
    <w:rsid w:val="00E4455E"/>
    <w:rsid w:val="00E517DC"/>
    <w:rsid w:val="00E627B3"/>
    <w:rsid w:val="00E670D4"/>
    <w:rsid w:val="00E7046F"/>
    <w:rsid w:val="00E77E92"/>
    <w:rsid w:val="00E8072C"/>
    <w:rsid w:val="00E834A2"/>
    <w:rsid w:val="00E87771"/>
    <w:rsid w:val="00E9217B"/>
    <w:rsid w:val="00E949A8"/>
    <w:rsid w:val="00E976B7"/>
    <w:rsid w:val="00EA7ADF"/>
    <w:rsid w:val="00EB1088"/>
    <w:rsid w:val="00EB7B08"/>
    <w:rsid w:val="00EC052B"/>
    <w:rsid w:val="00EC47F9"/>
    <w:rsid w:val="00ED0250"/>
    <w:rsid w:val="00ED67F6"/>
    <w:rsid w:val="00EE2F81"/>
    <w:rsid w:val="00EE4C0B"/>
    <w:rsid w:val="00EE69DE"/>
    <w:rsid w:val="00EE7F71"/>
    <w:rsid w:val="00EF3954"/>
    <w:rsid w:val="00F03119"/>
    <w:rsid w:val="00F03BC4"/>
    <w:rsid w:val="00F059DF"/>
    <w:rsid w:val="00F07EF7"/>
    <w:rsid w:val="00F120FF"/>
    <w:rsid w:val="00F12E9A"/>
    <w:rsid w:val="00F142BA"/>
    <w:rsid w:val="00F205B2"/>
    <w:rsid w:val="00F22361"/>
    <w:rsid w:val="00F22549"/>
    <w:rsid w:val="00F23060"/>
    <w:rsid w:val="00F25EEA"/>
    <w:rsid w:val="00F26F32"/>
    <w:rsid w:val="00F27979"/>
    <w:rsid w:val="00F27B4C"/>
    <w:rsid w:val="00F3015D"/>
    <w:rsid w:val="00F32144"/>
    <w:rsid w:val="00F358D0"/>
    <w:rsid w:val="00F40419"/>
    <w:rsid w:val="00F40F24"/>
    <w:rsid w:val="00F43F1A"/>
    <w:rsid w:val="00F500C6"/>
    <w:rsid w:val="00F509F5"/>
    <w:rsid w:val="00F52944"/>
    <w:rsid w:val="00F546BB"/>
    <w:rsid w:val="00F56F46"/>
    <w:rsid w:val="00F604FD"/>
    <w:rsid w:val="00F615B0"/>
    <w:rsid w:val="00F6292C"/>
    <w:rsid w:val="00F633B5"/>
    <w:rsid w:val="00F647F8"/>
    <w:rsid w:val="00F677DE"/>
    <w:rsid w:val="00F713F1"/>
    <w:rsid w:val="00F72A7E"/>
    <w:rsid w:val="00F734BF"/>
    <w:rsid w:val="00F8136D"/>
    <w:rsid w:val="00F84CE0"/>
    <w:rsid w:val="00F906B9"/>
    <w:rsid w:val="00F95069"/>
    <w:rsid w:val="00FA045A"/>
    <w:rsid w:val="00FA0E7E"/>
    <w:rsid w:val="00FA15D5"/>
    <w:rsid w:val="00FA1B02"/>
    <w:rsid w:val="00FA219A"/>
    <w:rsid w:val="00FA4692"/>
    <w:rsid w:val="00FA4EE8"/>
    <w:rsid w:val="00FA5CB4"/>
    <w:rsid w:val="00FB6ED0"/>
    <w:rsid w:val="00FC00A0"/>
    <w:rsid w:val="00FC1FA2"/>
    <w:rsid w:val="00FC20D1"/>
    <w:rsid w:val="00FC35C5"/>
    <w:rsid w:val="00FC582E"/>
    <w:rsid w:val="00FC5D97"/>
    <w:rsid w:val="00FC72CD"/>
    <w:rsid w:val="00FD5F4C"/>
    <w:rsid w:val="00FE20B4"/>
    <w:rsid w:val="00FE37EC"/>
    <w:rsid w:val="00FF43F9"/>
    <w:rsid w:val="00FF6295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rjmsz@brest.b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jmsz@brest.b&#1091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666D7-AD0E-4EB0-A7FB-FC193E820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39</cp:revision>
  <cp:lastPrinted>2025-05-29T05:32:00Z</cp:lastPrinted>
  <dcterms:created xsi:type="dcterms:W3CDTF">2024-01-04T13:45:00Z</dcterms:created>
  <dcterms:modified xsi:type="dcterms:W3CDTF">2025-05-29T05:44:00Z</dcterms:modified>
</cp:coreProperties>
</file>